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Стратегия выхода из конфликта представляет собой основную линию поведения оппонента во время решения конфликта.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Выделяют пять основных стратегий</w:t>
      </w:r>
      <w:r w:rsidR="00703131">
        <w:rPr>
          <w:rFonts w:ascii="Verdana" w:hAnsi="Verdana"/>
          <w:color w:val="000000"/>
        </w:rPr>
        <w:t> </w:t>
      </w:r>
      <w:bookmarkStart w:id="0" w:name="_GoBack"/>
      <w:bookmarkEnd w:id="0"/>
      <w:r>
        <w:rPr>
          <w:rFonts w:ascii="Verdana" w:hAnsi="Verdana"/>
          <w:color w:val="000000"/>
        </w:rPr>
        <w:t>: соперничество, компромисс, сотрудничество, уход, приспособление.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hyperlink r:id="rId5" w:history="1">
        <w:r>
          <w:rPr>
            <w:rStyle w:val="a5"/>
            <w:rFonts w:ascii="Verdana" w:hAnsi="Verdana"/>
            <w:color w:val="0F7CC6"/>
          </w:rPr>
          <w:t>Соперничество</w:t>
        </w:r>
      </w:hyperlink>
      <w:r>
        <w:rPr>
          <w:rFonts w:ascii="Verdana" w:hAnsi="Verdana"/>
          <w:color w:val="000000"/>
        </w:rPr>
        <w:t xml:space="preserve"> заключается в навязывании другой стороне выгодного для себя решения. Соперничество оправдано в случаях: явной конструктивности предлагаемого решения; выгодности результата для всей группы или организации, а не для отдельного лица или </w:t>
      </w:r>
      <w:proofErr w:type="spellStart"/>
      <w:r>
        <w:rPr>
          <w:rFonts w:ascii="Verdana" w:hAnsi="Verdana"/>
          <w:color w:val="000000"/>
        </w:rPr>
        <w:t>микрогруппы</w:t>
      </w:r>
      <w:proofErr w:type="spellEnd"/>
      <w:r>
        <w:rPr>
          <w:rFonts w:ascii="Verdana" w:hAnsi="Verdana"/>
          <w:color w:val="000000"/>
        </w:rPr>
        <w:t>; важность результата борьбы для того, кто поддерживает эту стратегию; отсутствие времени на договоренность с оппонентом. Соперничество целесообразно в экстремальных и принципиальных ситуациях, в случае дефицита времени и высокой вероятности опасных последствий.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Компромисс</w:t>
      </w:r>
      <w:r>
        <w:rPr>
          <w:rFonts w:ascii="Verdana" w:hAnsi="Verdana"/>
          <w:color w:val="000000"/>
        </w:rPr>
        <w:t> состоит в желании оппонентов завершить конфликт частичными уступками. Он характеризуется отказом от части требований, которые ранее выдвигались, готовностью признать претензии другой стороны частично обоснованными, готовностью простить. Компромисс эффективен в случаях: понимания оппонентом, что он и соперник имеют равные возможности; наличия взаимоисключающих интересов; удовлетворения временным решением; угрозы потерять все.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Приспособление или уступка</w:t>
      </w:r>
      <w:r>
        <w:rPr>
          <w:rFonts w:ascii="Verdana" w:hAnsi="Verdana"/>
          <w:color w:val="000000"/>
        </w:rPr>
        <w:t>, рассматривается как вынужденный или добровольный отказ от борьбы и сдача своих позиций. Принять такую стратегию оппонента вынуждают различные мотивы: осознание своей неправоты, необходимость сохранения хороших отношений с оппонентом, сильная зависимость от него; несерьезность проблемы. Кроме того, к такому выходу из конфликта приводит значительный ущерб, который нанесен в процессе борьбы, угроза еще более серьезных негативных последствий, отсутствие шансов на иной результат, давление третьей стороны.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4"/>
          <w:rFonts w:ascii="Verdana" w:hAnsi="Verdana"/>
          <w:color w:val="000000"/>
        </w:rPr>
        <w:t>Уход</w:t>
      </w:r>
      <w:r>
        <w:rPr>
          <w:rFonts w:ascii="Verdana" w:hAnsi="Verdana"/>
          <w:color w:val="000000"/>
        </w:rPr>
        <w:t xml:space="preserve"> от решения проблемы или избегание, является попыткой выйти из конфликта при минимальных потерях. Отличается от аналогичной стратегии поведения во время конфликта тем, что оппонент переходит к ней после неудачных попыток реализовать свои интересы с помощью активных стратегий. Собственно, речь идет не о решении, а </w:t>
      </w:r>
      <w:proofErr w:type="gramStart"/>
      <w:r>
        <w:rPr>
          <w:rFonts w:ascii="Verdana" w:hAnsi="Verdana"/>
          <w:color w:val="000000"/>
        </w:rPr>
        <w:t>о</w:t>
      </w:r>
      <w:proofErr w:type="gramEnd"/>
      <w:r>
        <w:rPr>
          <w:rFonts w:ascii="Verdana" w:hAnsi="Verdana"/>
          <w:color w:val="000000"/>
        </w:rPr>
        <w:t xml:space="preserve"> угасании конфликта. Уход может быть вполне конструктивной реакцией на длительный конфликт. </w:t>
      </w:r>
      <w:proofErr w:type="gramStart"/>
      <w:r>
        <w:rPr>
          <w:rFonts w:ascii="Verdana" w:hAnsi="Verdana"/>
          <w:color w:val="000000"/>
        </w:rPr>
        <w:t>Избежание</w:t>
      </w:r>
      <w:proofErr w:type="gramEnd"/>
      <w:r>
        <w:rPr>
          <w:rFonts w:ascii="Verdana" w:hAnsi="Verdana"/>
          <w:color w:val="000000"/>
        </w:rPr>
        <w:t>, применяется при отсутствии сил и времени для устранения противоречий, стремление выиграть время, наличия трудностей в определении линии своего поведения, нежелании решать проблему вообще.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Выбор стратегии выхода из конфликта зависит от различных факторов. Обычно они указывают на личные особенности </w:t>
      </w:r>
      <w:r>
        <w:rPr>
          <w:rFonts w:ascii="Verdana" w:hAnsi="Verdana"/>
          <w:color w:val="000000"/>
        </w:rPr>
        <w:lastRenderedPageBreak/>
        <w:t>оппонента, уровень нанесенного ему ущерба и собственного ущерба, наличие ресурсов, статус оппонента, возможные последствия, серьезность решаемой проблемы, продолжительность конфликта.</w:t>
      </w:r>
      <w:r w:rsidRPr="00BD1B75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t>Наиболее вероятным является использование компромисса, потому что шаги навстречу, что делает хотя бы одна из сторон, позволяют достичь ассиметричного (одна сторона уступает больше, другая - меньше) или симметричного (стороны делают примерно равные взаимные уступки) согласия.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В основе компромисса лежит технология уступок к сближению или торг. Компромисс имеет следующие недостатки</w:t>
      </w:r>
      <w:r>
        <w:rPr>
          <w:rFonts w:ascii="Verdana" w:hAnsi="Verdana"/>
          <w:color w:val="000000"/>
        </w:rPr>
        <w:t>: споры по поводу позиций сторон приводят к сокращению сделок; создается основа для уловок; возможное ухудшение отношений, потому что могут быть угрозы, давление, прекращение контактов; при наличии нескольких сторон торг усложняется и т. п.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Несмотря на это, в реальной жизни компромисс применяется часто. Для его достижения может быть рекомендована техника открытого разговора, которая заключается в том, чтобы: предложить прекратить конфликт; признать свои ошибки, уже сделанные в конфликте, они, наверное, есть и признать их для вас почти ничего не стоит; сделать уступки оппоненту, где это возможно, в том, что в конфликте не является главным. В любом конфликте можно найти несколько мелочей, в которых нетрудно уступить.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Можно уступить в серьезных, но не принципиальных вещах, высказать пожелания относительно уступок, необходимых со стороны оппонента, они, как правило, касаются основных интересов в конфликте; спокойно, без негативных эмоций обсудить взаимные уступки, при необходимости и возможности скорректировать их; если удалось договориться, то как-то зафиксировать, что конфликт исчерпан.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Стиль сотрудничества целесообразно осуществлять по методу принципиальных переговоров.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Отделение людей от проблемы</w:t>
      </w:r>
      <w:r>
        <w:rPr>
          <w:rFonts w:ascii="Verdana" w:hAnsi="Verdana"/>
          <w:color w:val="000000"/>
        </w:rPr>
        <w:t>: разграничение отношения с оппонентом и проблемы; поставьте себя на место оппонента и не потворствуйте своим опасениям; показывайте готовность разобраться с проблемой; будьте твердыми к проблеме и мягкими к людям.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Внимание к интересам, а не к позициям</w:t>
      </w:r>
      <w:r>
        <w:rPr>
          <w:rFonts w:ascii="Verdana" w:hAnsi="Verdana"/>
          <w:color w:val="000000"/>
        </w:rPr>
        <w:t>: спрашивайте «почему?» и «почему нет?»; фиксируйте базовые интересы; ищите общие интересы; объясняете жизненность и важность ваших интересов; признайте интересы оппонента частью проблемы.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Предлагайте взаимовыгодные варианты</w:t>
      </w:r>
      <w:r>
        <w:rPr>
          <w:rFonts w:ascii="Verdana" w:hAnsi="Verdana"/>
          <w:color w:val="000000"/>
        </w:rPr>
        <w:t xml:space="preserve">: не ищите единого решения проблемы; отделите поиск вариантов от их оценки; расширяйте </w:t>
      </w:r>
      <w:r>
        <w:rPr>
          <w:rFonts w:ascii="Verdana" w:hAnsi="Verdana"/>
          <w:color w:val="000000"/>
        </w:rPr>
        <w:lastRenderedPageBreak/>
        <w:t>круг вариантов решения проблемы; ищите взаимную выгоду; выясняйте, что предпочитает другая сторона.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Style w:val="a6"/>
          <w:rFonts w:ascii="Verdana" w:hAnsi="Verdana"/>
          <w:color w:val="000000"/>
        </w:rPr>
        <w:t>Используйте объективные критерии</w:t>
      </w:r>
      <w:r>
        <w:rPr>
          <w:rFonts w:ascii="Verdana" w:hAnsi="Verdana"/>
          <w:color w:val="000000"/>
        </w:rPr>
        <w:t>: будьте открыты для доводов другой стороны; не поддавайтесь давлению, а только принципам, для каждой части проблемы используйте объективные критерии; используйте несколько критериев; используйте справедливые критерии.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Сочетание стратегий определяет способ устранения противоречий, что лежит в основе конфликта.</w:t>
      </w:r>
    </w:p>
    <w:p w:rsidR="00BD1B75" w:rsidRDefault="00BD1B75" w:rsidP="00BD1B75">
      <w:pPr>
        <w:pStyle w:val="a3"/>
        <w:spacing w:before="225" w:beforeAutospacing="0" w:line="288" w:lineRule="atLeast"/>
        <w:ind w:left="225" w:right="375"/>
        <w:rPr>
          <w:rFonts w:ascii="Verdana" w:hAnsi="Verdana"/>
          <w:color w:val="000000"/>
        </w:rPr>
      </w:pPr>
    </w:p>
    <w:p w:rsidR="000B28CF" w:rsidRDefault="000B28CF"/>
    <w:sectPr w:rsidR="000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E"/>
    <w:rsid w:val="000B28CF"/>
    <w:rsid w:val="005C372E"/>
    <w:rsid w:val="00703131"/>
    <w:rsid w:val="007F2CEF"/>
    <w:rsid w:val="00BD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1B75"/>
    <w:rPr>
      <w:b/>
      <w:bCs/>
    </w:rPr>
  </w:style>
  <w:style w:type="character" w:styleId="a5">
    <w:name w:val="Hyperlink"/>
    <w:basedOn w:val="a0"/>
    <w:uiPriority w:val="99"/>
    <w:semiHidden/>
    <w:unhideWhenUsed/>
    <w:rsid w:val="00BD1B75"/>
    <w:rPr>
      <w:color w:val="0000FF"/>
      <w:u w:val="single"/>
    </w:rPr>
  </w:style>
  <w:style w:type="character" w:styleId="a6">
    <w:name w:val="Emphasis"/>
    <w:basedOn w:val="a0"/>
    <w:uiPriority w:val="20"/>
    <w:qFormat/>
    <w:rsid w:val="00BD1B7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1B75"/>
    <w:rPr>
      <w:b/>
      <w:bCs/>
    </w:rPr>
  </w:style>
  <w:style w:type="character" w:styleId="a5">
    <w:name w:val="Hyperlink"/>
    <w:basedOn w:val="a0"/>
    <w:uiPriority w:val="99"/>
    <w:semiHidden/>
    <w:unhideWhenUsed/>
    <w:rsid w:val="00BD1B75"/>
    <w:rPr>
      <w:color w:val="0000FF"/>
      <w:u w:val="single"/>
    </w:rPr>
  </w:style>
  <w:style w:type="character" w:styleId="a6">
    <w:name w:val="Emphasis"/>
    <w:basedOn w:val="a0"/>
    <w:uiPriority w:val="20"/>
    <w:qFormat/>
    <w:rsid w:val="00BD1B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udopedia.ru/1_105652_borba-sopernichestvo-konkurentsi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2020-03-23T09:35:00Z</dcterms:created>
  <dcterms:modified xsi:type="dcterms:W3CDTF">2020-03-23T10:04:00Z</dcterms:modified>
</cp:coreProperties>
</file>